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03499659" w:rsidR="008A0235" w:rsidRPr="005F2870"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5F2870">
        <w:rPr>
          <w:rFonts w:ascii="Calibri" w:hAnsi="Calibri" w:cs="Calibri"/>
          <w:sz w:val="24"/>
          <w:szCs w:val="24"/>
        </w:rPr>
        <w:t xml:space="preserve">10 Μαρτίου </w:t>
      </w:r>
      <w:r>
        <w:rPr>
          <w:rFonts w:ascii="Calibri" w:hAnsi="Calibri" w:cs="Calibri"/>
          <w:sz w:val="24"/>
          <w:szCs w:val="24"/>
        </w:rPr>
        <w:t>202</w:t>
      </w:r>
      <w:r w:rsidR="001B34DA" w:rsidRPr="005F2870">
        <w:rPr>
          <w:rFonts w:ascii="Calibri" w:hAnsi="Calibri" w:cs="Calibri"/>
          <w:sz w:val="24"/>
          <w:szCs w:val="24"/>
        </w:rPr>
        <w:t>6</w:t>
      </w:r>
    </w:p>
    <w:p w14:paraId="241E8ACD" w14:textId="42BFAEEB" w:rsidR="00CB69C0" w:rsidRPr="005F2870" w:rsidRDefault="00CB69C0" w:rsidP="00E3645F">
      <w:pPr>
        <w:pStyle w:val="af"/>
        <w:jc w:val="right"/>
        <w:rPr>
          <w:rFonts w:ascii="Calibri" w:hAnsi="Calibri" w:cs="Calibri"/>
          <w:sz w:val="24"/>
          <w:szCs w:val="24"/>
        </w:rPr>
      </w:pPr>
    </w:p>
    <w:p w14:paraId="4EA63C0C" w14:textId="5A5A678F" w:rsidR="00CB69C0" w:rsidRPr="005F2870" w:rsidRDefault="00CB69C0" w:rsidP="00E3645F">
      <w:pPr>
        <w:pStyle w:val="af"/>
        <w:jc w:val="right"/>
        <w:rPr>
          <w:rFonts w:ascii="Calibri" w:hAnsi="Calibri" w:cs="Calibri"/>
          <w:sz w:val="24"/>
          <w:szCs w:val="24"/>
        </w:rPr>
      </w:pPr>
    </w:p>
    <w:p w14:paraId="71CF207B" w14:textId="77777777" w:rsidR="005F2870" w:rsidRPr="005F2870" w:rsidRDefault="005F2870" w:rsidP="005F2870">
      <w:pPr>
        <w:spacing w:after="160" w:line="278" w:lineRule="auto"/>
        <w:jc w:val="center"/>
        <w:rPr>
          <w:rFonts w:asciiTheme="minorHAnsi" w:eastAsia="Aptos" w:hAnsiTheme="minorHAnsi" w:cstheme="minorHAnsi"/>
          <w:b/>
          <w:kern w:val="2"/>
          <w:sz w:val="24"/>
          <w:szCs w:val="24"/>
          <w14:ligatures w14:val="standardContextual"/>
        </w:rPr>
      </w:pPr>
      <w:r w:rsidRPr="005F2870">
        <w:rPr>
          <w:rFonts w:asciiTheme="minorHAnsi" w:eastAsia="Aptos" w:hAnsiTheme="minorHAnsi" w:cstheme="minorHAnsi"/>
          <w:b/>
          <w:kern w:val="2"/>
          <w:sz w:val="24"/>
          <w:szCs w:val="24"/>
          <w14:ligatures w14:val="standardContextual"/>
        </w:rPr>
        <w:t xml:space="preserve">Δήλωση της Υπουργού Πολιτισμού Λίνας </w:t>
      </w:r>
      <w:proofErr w:type="spellStart"/>
      <w:r w:rsidRPr="005F2870">
        <w:rPr>
          <w:rFonts w:asciiTheme="minorHAnsi" w:eastAsia="Aptos" w:hAnsiTheme="minorHAnsi" w:cstheme="minorHAnsi"/>
          <w:b/>
          <w:kern w:val="2"/>
          <w:sz w:val="24"/>
          <w:szCs w:val="24"/>
          <w14:ligatures w14:val="standardContextual"/>
        </w:rPr>
        <w:t>Μενδώνη</w:t>
      </w:r>
      <w:proofErr w:type="spellEnd"/>
      <w:r w:rsidRPr="005F2870">
        <w:rPr>
          <w:rFonts w:asciiTheme="minorHAnsi" w:eastAsia="Aptos" w:hAnsiTheme="minorHAnsi" w:cstheme="minorHAnsi"/>
          <w:b/>
          <w:kern w:val="2"/>
          <w:sz w:val="24"/>
          <w:szCs w:val="24"/>
          <w14:ligatures w14:val="standardContextual"/>
        </w:rPr>
        <w:t xml:space="preserve"> για την απώλεια του Γιώργου Πανουσόπουλου</w:t>
      </w:r>
    </w:p>
    <w:p w14:paraId="321E0C6A" w14:textId="77777777" w:rsidR="005F2870" w:rsidRPr="005F2870" w:rsidRDefault="005F2870" w:rsidP="005F2870">
      <w:pPr>
        <w:spacing w:after="160" w:line="278" w:lineRule="auto"/>
        <w:jc w:val="both"/>
        <w:rPr>
          <w:rFonts w:asciiTheme="minorHAnsi" w:eastAsia="Aptos" w:hAnsiTheme="minorHAnsi" w:cstheme="minorHAnsi"/>
          <w:kern w:val="2"/>
          <w:sz w:val="24"/>
          <w:szCs w:val="24"/>
          <w14:ligatures w14:val="standardContextual"/>
        </w:rPr>
      </w:pPr>
    </w:p>
    <w:p w14:paraId="45CF108E" w14:textId="77777777" w:rsidR="005F2870" w:rsidRPr="005F2870" w:rsidRDefault="005F2870" w:rsidP="005F2870">
      <w:pPr>
        <w:spacing w:after="160"/>
        <w:jc w:val="both"/>
        <w:rPr>
          <w:rFonts w:asciiTheme="minorHAnsi" w:eastAsia="Aptos" w:hAnsiTheme="minorHAnsi" w:cstheme="minorHAnsi"/>
          <w:kern w:val="2"/>
          <w:sz w:val="24"/>
          <w:szCs w:val="24"/>
          <w14:ligatures w14:val="standardContextual"/>
        </w:rPr>
      </w:pPr>
      <w:r w:rsidRPr="005F2870">
        <w:rPr>
          <w:rFonts w:asciiTheme="minorHAnsi" w:eastAsia="Aptos" w:hAnsiTheme="minorHAnsi" w:cstheme="minorHAnsi"/>
          <w:kern w:val="2"/>
          <w:sz w:val="24"/>
          <w:szCs w:val="24"/>
          <w14:ligatures w14:val="standardContextual"/>
        </w:rPr>
        <w:t xml:space="preserve">Πληροφορούμενη την απώλεια του Γιώργου Πανουσόπουλου, η Υπουργός Πολιτισμού Λίνα </w:t>
      </w:r>
      <w:proofErr w:type="spellStart"/>
      <w:r w:rsidRPr="005F2870">
        <w:rPr>
          <w:rFonts w:asciiTheme="minorHAnsi" w:eastAsia="Aptos" w:hAnsiTheme="minorHAnsi" w:cstheme="minorHAnsi"/>
          <w:kern w:val="2"/>
          <w:sz w:val="24"/>
          <w:szCs w:val="24"/>
          <w14:ligatures w14:val="standardContextual"/>
        </w:rPr>
        <w:t>Μενδώνη</w:t>
      </w:r>
      <w:proofErr w:type="spellEnd"/>
      <w:r w:rsidRPr="005F2870">
        <w:rPr>
          <w:rFonts w:asciiTheme="minorHAnsi" w:eastAsia="Aptos" w:hAnsiTheme="minorHAnsi" w:cstheme="minorHAnsi"/>
          <w:kern w:val="2"/>
          <w:sz w:val="24"/>
          <w:szCs w:val="24"/>
          <w14:ligatures w14:val="standardContextual"/>
        </w:rPr>
        <w:t xml:space="preserve"> έκανε την ακόλουθη δήλωση:</w:t>
      </w:r>
    </w:p>
    <w:p w14:paraId="25345B20" w14:textId="7007F208" w:rsidR="005F2870" w:rsidRPr="005F2870" w:rsidRDefault="005F2870" w:rsidP="005F2870">
      <w:pPr>
        <w:spacing w:after="160"/>
        <w:jc w:val="both"/>
        <w:rPr>
          <w:rFonts w:asciiTheme="minorHAnsi" w:eastAsia="Aptos" w:hAnsiTheme="minorHAnsi" w:cstheme="minorHAnsi"/>
          <w:kern w:val="2"/>
          <w:sz w:val="24"/>
          <w:szCs w:val="24"/>
          <w14:ligatures w14:val="standardContextual"/>
        </w:rPr>
      </w:pPr>
      <w:r w:rsidRPr="005F2870">
        <w:rPr>
          <w:rFonts w:asciiTheme="minorHAnsi" w:eastAsia="Aptos" w:hAnsiTheme="minorHAnsi" w:cstheme="minorHAnsi"/>
          <w:kern w:val="2"/>
          <w:sz w:val="24"/>
          <w:szCs w:val="24"/>
          <w14:ligatures w14:val="standardContextual"/>
        </w:rPr>
        <w:t xml:space="preserve">Με θλίψη πληροφορήθηκα την απώλεια του Γιώργου Πανουσόπουλου, ενός ξεχωριστού δημιουργού με πολύπλευρη παρουσία στη μεγάλη οθόνη, την τηλεόραση και τη διαφήμιση. Κινηματογραφιστής με ιδιαίτερες ευαισθησίες, μας καταλείπει ένα έργο που διακρίνεται για τη διακριτή ματιά του, τα απαράμιλλα πλάνα του, την ελευθερία στη διαχείριση </w:t>
      </w:r>
      <w:bookmarkStart w:id="0" w:name="_GoBack"/>
      <w:bookmarkEnd w:id="0"/>
      <w:r w:rsidRPr="005F2870">
        <w:rPr>
          <w:rFonts w:asciiTheme="minorHAnsi" w:eastAsia="Aptos" w:hAnsiTheme="minorHAnsi" w:cstheme="minorHAnsi"/>
          <w:kern w:val="2"/>
          <w:sz w:val="24"/>
          <w:szCs w:val="24"/>
          <w14:ligatures w14:val="standardContextual"/>
        </w:rPr>
        <w:t>των θεμάτων του, θέτοντας πάντοτε τον άνθρωπο, την εμπειρία του και τις εσωτερικές συγκρούσεις του στο στόχαστρο της κινηματογραφικής του μηχανής. Επιφανής εκπρόσωπος του Νέου Ελληνικού Κινηματογράφου, με τις πιο γνωστές μορφές του οποίου υπήρξε φίλος και συνεργάτης, δεν συμβάδισε ωστόσο από τις κυρίαρχες τάσεις του, αρθρώνοντας ένα προσωπικό ύφος, το οποίο διατρέχει ολόκληρη τη δημιουργία του.</w:t>
      </w:r>
    </w:p>
    <w:p w14:paraId="6498A840" w14:textId="77777777" w:rsidR="005F2870" w:rsidRPr="005F2870" w:rsidRDefault="005F2870" w:rsidP="005F2870">
      <w:pPr>
        <w:spacing w:after="160"/>
        <w:jc w:val="both"/>
        <w:rPr>
          <w:rFonts w:asciiTheme="minorHAnsi" w:eastAsia="Aptos" w:hAnsiTheme="minorHAnsi" w:cstheme="minorHAnsi"/>
          <w:kern w:val="2"/>
          <w:sz w:val="24"/>
          <w:szCs w:val="24"/>
          <w14:ligatures w14:val="standardContextual"/>
        </w:rPr>
      </w:pPr>
      <w:r w:rsidRPr="005F2870">
        <w:rPr>
          <w:rFonts w:asciiTheme="minorHAnsi" w:eastAsia="Aptos" w:hAnsiTheme="minorHAnsi" w:cstheme="minorHAnsi"/>
          <w:kern w:val="2"/>
          <w:sz w:val="24"/>
          <w:szCs w:val="24"/>
          <w14:ligatures w14:val="standardContextual"/>
        </w:rPr>
        <w:t xml:space="preserve">Στη σύζυγό του </w:t>
      </w:r>
      <w:proofErr w:type="spellStart"/>
      <w:r w:rsidRPr="005F2870">
        <w:rPr>
          <w:rFonts w:asciiTheme="minorHAnsi" w:eastAsia="Aptos" w:hAnsiTheme="minorHAnsi" w:cstheme="minorHAnsi"/>
          <w:kern w:val="2"/>
          <w:sz w:val="24"/>
          <w:szCs w:val="24"/>
          <w14:ligatures w14:val="standardContextual"/>
        </w:rPr>
        <w:t>Μπέτυ</w:t>
      </w:r>
      <w:proofErr w:type="spellEnd"/>
      <w:r w:rsidRPr="005F2870">
        <w:rPr>
          <w:rFonts w:asciiTheme="minorHAnsi" w:eastAsia="Aptos" w:hAnsiTheme="minorHAnsi" w:cstheme="minorHAnsi"/>
          <w:kern w:val="2"/>
          <w:sz w:val="24"/>
          <w:szCs w:val="24"/>
          <w14:ligatures w14:val="standardContextual"/>
        </w:rPr>
        <w:t xml:space="preserve"> Λιβανού, στις κόρες του, τους πολλούς φίλους και συνεργάτες του απευθύνω ειλικρινέστατα συλλυπητήρια. </w:t>
      </w:r>
    </w:p>
    <w:p w14:paraId="4F7B7FFB" w14:textId="77777777" w:rsidR="005F2870" w:rsidRPr="005F2870" w:rsidRDefault="005F2870" w:rsidP="005F2870">
      <w:pPr>
        <w:spacing w:after="160" w:line="278" w:lineRule="auto"/>
        <w:jc w:val="both"/>
        <w:rPr>
          <w:rFonts w:ascii="Palatino Linotype" w:eastAsia="Aptos" w:hAnsi="Palatino Linotype"/>
          <w:kern w:val="2"/>
          <w14:ligatures w14:val="standardContextual"/>
        </w:rPr>
      </w:pPr>
    </w:p>
    <w:p w14:paraId="5943B290" w14:textId="77777777" w:rsidR="00CB69C0" w:rsidRPr="005F2870" w:rsidRDefault="00CB69C0" w:rsidP="00CB69C0">
      <w:pPr>
        <w:pStyle w:val="af"/>
        <w:jc w:val="both"/>
        <w:rPr>
          <w:rFonts w:ascii="Calibri" w:hAnsi="Calibri" w:cs="Calibri"/>
          <w:sz w:val="24"/>
          <w:szCs w:val="24"/>
        </w:rPr>
      </w:pPr>
    </w:p>
    <w:sectPr w:rsidR="00CB69C0" w:rsidRPr="005F287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34DA"/>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632FB"/>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2870"/>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0B60"/>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5DCB"/>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2.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4.xml><?xml version="1.0" encoding="utf-8"?>
<ds:datastoreItem xmlns:ds="http://schemas.openxmlformats.org/officeDocument/2006/customXml" ds:itemID="{2891AEB0-81EB-443F-96C0-5BDF75CF5E8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922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Γιώργου Πανουσόπουλου</dc:title>
  <dc:subject/>
  <dc:creator>Quest User</dc:creator>
  <cp:keywords/>
  <cp:lastModifiedBy>Ελευθερία Πελτέκη</cp:lastModifiedBy>
  <cp:revision>2</cp:revision>
  <cp:lastPrinted>2012-06-29T01:16:00Z</cp:lastPrinted>
  <dcterms:created xsi:type="dcterms:W3CDTF">2026-03-10T11:14:00Z</dcterms:created>
  <dcterms:modified xsi:type="dcterms:W3CDTF">2026-03-10T11:14:00Z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